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2612" w:rsidRDefault="007D2612">
      <w:pPr>
        <w:rPr>
          <w:b/>
          <w:u w:val="single"/>
        </w:rPr>
      </w:pPr>
      <w:r w:rsidRPr="007D2612">
        <w:rPr>
          <w:b/>
          <w:u w:val="single"/>
        </w:rPr>
        <w:t>Full Stack Data and Business Architect</w:t>
      </w:r>
    </w:p>
    <w:p w:rsidR="007D2612" w:rsidRPr="007D2612" w:rsidRDefault="007D2612" w:rsidP="007D2612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 xml:space="preserve"> </w:t>
      </w:r>
      <w:r>
        <w:t>“The Future Proof Tool Kit”</w:t>
      </w:r>
    </w:p>
    <w:p w:rsidR="007D2612" w:rsidRDefault="007D2612" w:rsidP="007D2612">
      <w:pPr>
        <w:pStyle w:val="ListParagraph"/>
      </w:pPr>
    </w:p>
    <w:p w:rsidR="007D2612" w:rsidRDefault="007D2612" w:rsidP="007D2612">
      <w:pPr>
        <w:pStyle w:val="ListParagraph"/>
      </w:pPr>
      <w:r>
        <w:t>Phase 1 – Data Analysis</w:t>
      </w:r>
    </w:p>
    <w:p w:rsidR="007D2612" w:rsidRPr="007D2612" w:rsidRDefault="007D2612" w:rsidP="007D2612">
      <w:pPr>
        <w:pStyle w:val="ListParagraph"/>
        <w:numPr>
          <w:ilvl w:val="0"/>
          <w:numId w:val="2"/>
        </w:numPr>
        <w:rPr>
          <w:b/>
          <w:u w:val="single"/>
        </w:rPr>
      </w:pPr>
      <w:r>
        <w:t>Excel</w:t>
      </w:r>
    </w:p>
    <w:p w:rsidR="007279B4" w:rsidRDefault="007D2612" w:rsidP="007D2612">
      <w:pPr>
        <w:pStyle w:val="ListParagraph"/>
        <w:numPr>
          <w:ilvl w:val="0"/>
          <w:numId w:val="2"/>
        </w:numPr>
        <w:rPr>
          <w:b/>
          <w:u w:val="single"/>
        </w:rPr>
      </w:pPr>
      <w:r>
        <w:t>SQL</w:t>
      </w:r>
      <w:r w:rsidRPr="007D2612">
        <w:rPr>
          <w:b/>
          <w:u w:val="single"/>
        </w:rPr>
        <w:t xml:space="preserve"> </w:t>
      </w:r>
    </w:p>
    <w:p w:rsidR="007D2612" w:rsidRDefault="007D2612" w:rsidP="007D2612">
      <w:r>
        <w:t xml:space="preserve"> </w:t>
      </w:r>
      <w:r>
        <w:tab/>
      </w:r>
      <w:r w:rsidRPr="007D2612">
        <w:t>Phase 2 –</w:t>
      </w:r>
      <w:r>
        <w:rPr>
          <w:b/>
          <w:u w:val="single"/>
        </w:rPr>
        <w:t xml:space="preserve"> </w:t>
      </w:r>
      <w:r>
        <w:t>Data Intelligence</w:t>
      </w:r>
    </w:p>
    <w:p w:rsidR="007D2612" w:rsidRDefault="007D2612" w:rsidP="007D2612">
      <w:r>
        <w:tab/>
      </w:r>
      <w:r>
        <w:tab/>
        <w:t>1.Python (</w:t>
      </w:r>
      <w:proofErr w:type="spellStart"/>
      <w:r>
        <w:t>NumPhy</w:t>
      </w:r>
      <w:proofErr w:type="spellEnd"/>
      <w:r>
        <w:t>/Pandas)</w:t>
      </w:r>
    </w:p>
    <w:p w:rsidR="007D2612" w:rsidRDefault="007D2612" w:rsidP="007D2612">
      <w:r>
        <w:tab/>
      </w:r>
      <w:r>
        <w:tab/>
        <w:t>2. Machine Learning</w:t>
      </w:r>
    </w:p>
    <w:p w:rsidR="007D2612" w:rsidRDefault="007D2612" w:rsidP="007D2612">
      <w:r>
        <w:tab/>
        <w:t>Phase 3 – Business Automation</w:t>
      </w:r>
    </w:p>
    <w:p w:rsidR="007D2612" w:rsidRDefault="007D2612" w:rsidP="007D2612">
      <w:pPr>
        <w:pStyle w:val="ListParagraph"/>
        <w:numPr>
          <w:ilvl w:val="0"/>
          <w:numId w:val="3"/>
        </w:numPr>
      </w:pPr>
      <w:r>
        <w:t>Sales Force</w:t>
      </w:r>
    </w:p>
    <w:p w:rsidR="007D2612" w:rsidRDefault="007D2612" w:rsidP="007D2612">
      <w:pPr>
        <w:pStyle w:val="ListParagraph"/>
        <w:numPr>
          <w:ilvl w:val="0"/>
          <w:numId w:val="3"/>
        </w:numPr>
      </w:pPr>
      <w:r>
        <w:t>APEX Programing</w:t>
      </w:r>
    </w:p>
    <w:p w:rsidR="007D2612" w:rsidRDefault="007D2612" w:rsidP="007D2612">
      <w:pPr>
        <w:ind w:left="720"/>
      </w:pPr>
      <w:r>
        <w:t>Phase 4 – Reporting Tools</w:t>
      </w:r>
    </w:p>
    <w:p w:rsidR="007D2612" w:rsidRDefault="00CF0B2E" w:rsidP="007D2612">
      <w:pPr>
        <w:pStyle w:val="ListParagraph"/>
        <w:numPr>
          <w:ilvl w:val="0"/>
          <w:numId w:val="4"/>
        </w:numPr>
      </w:pPr>
      <w:r>
        <w:t>Power BI (</w:t>
      </w:r>
      <w:bookmarkStart w:id="0" w:name="_GoBack"/>
      <w:bookmarkEnd w:id="0"/>
      <w:r w:rsidR="007D2612">
        <w:t>DAX)</w:t>
      </w:r>
    </w:p>
    <w:p w:rsidR="007D2612" w:rsidRDefault="007D2612" w:rsidP="007D2612"/>
    <w:p w:rsidR="00CF0B2E" w:rsidRDefault="007D2612" w:rsidP="007D2612">
      <w:pPr>
        <w:rPr>
          <w:b/>
          <w:u w:val="single"/>
        </w:rPr>
      </w:pPr>
      <w:r>
        <w:rPr>
          <w:b/>
          <w:u w:val="single"/>
        </w:rPr>
        <w:t xml:space="preserve">The Salesforce </w:t>
      </w:r>
      <w:r w:rsidR="00CF0B2E">
        <w:rPr>
          <w:b/>
          <w:u w:val="single"/>
        </w:rPr>
        <w:t>Architect Blueprint</w:t>
      </w:r>
    </w:p>
    <w:p w:rsidR="00CF0B2E" w:rsidRPr="00CF0B2E" w:rsidRDefault="00CF0B2E" w:rsidP="00CF0B2E">
      <w:pPr>
        <w:pStyle w:val="ListParagraph"/>
        <w:numPr>
          <w:ilvl w:val="0"/>
          <w:numId w:val="1"/>
        </w:numPr>
      </w:pPr>
      <w:r w:rsidRPr="00CF0B2E">
        <w:t>Master the worlds #1 CRM. Build the system the power that power global giants.</w:t>
      </w:r>
    </w:p>
    <w:p w:rsidR="00CF0B2E" w:rsidRDefault="00CF0B2E" w:rsidP="00CF0B2E">
      <w:pPr>
        <w:ind w:left="360"/>
      </w:pPr>
      <w:r w:rsidRPr="00CF0B2E">
        <w:t>Phase 1</w:t>
      </w:r>
      <w:r w:rsidR="007D2612" w:rsidRPr="00CF0B2E">
        <w:rPr>
          <w:b/>
          <w:u w:val="single"/>
        </w:rPr>
        <w:t xml:space="preserve"> </w:t>
      </w:r>
      <w:r>
        <w:t>– The Command Center</w:t>
      </w:r>
    </w:p>
    <w:p w:rsidR="00CF0B2E" w:rsidRDefault="00CF0B2E" w:rsidP="00CF0B2E">
      <w:pPr>
        <w:pStyle w:val="ListParagraph"/>
        <w:numPr>
          <w:ilvl w:val="0"/>
          <w:numId w:val="5"/>
        </w:numPr>
      </w:pPr>
      <w:r>
        <w:t>Introduction to Salesforce</w:t>
      </w:r>
    </w:p>
    <w:p w:rsidR="00CF0B2E" w:rsidRDefault="00CF0B2E" w:rsidP="00CF0B2E">
      <w:pPr>
        <w:pStyle w:val="ListParagraph"/>
        <w:numPr>
          <w:ilvl w:val="0"/>
          <w:numId w:val="5"/>
        </w:numPr>
      </w:pPr>
      <w:r>
        <w:t>Salesforce setup and navigation</w:t>
      </w:r>
    </w:p>
    <w:p w:rsidR="00CF0B2E" w:rsidRDefault="00CF0B2E" w:rsidP="00CF0B2E">
      <w:pPr>
        <w:ind w:left="720"/>
      </w:pPr>
      <w:r>
        <w:t>Phase 2 – The Digital Blueprint</w:t>
      </w:r>
    </w:p>
    <w:p w:rsidR="00CF0B2E" w:rsidRDefault="00CF0B2E" w:rsidP="00CF0B2E">
      <w:pPr>
        <w:pStyle w:val="ListParagraph"/>
        <w:numPr>
          <w:ilvl w:val="0"/>
          <w:numId w:val="6"/>
        </w:numPr>
      </w:pPr>
      <w:r>
        <w:t>Data Modeling and Management.</w:t>
      </w:r>
    </w:p>
    <w:p w:rsidR="00CF0B2E" w:rsidRDefault="00CF0B2E" w:rsidP="00CF0B2E">
      <w:pPr>
        <w:ind w:left="720"/>
      </w:pPr>
      <w:r>
        <w:t>Phase 3 – The Vault</w:t>
      </w:r>
    </w:p>
    <w:p w:rsidR="007D2612" w:rsidRDefault="00CF0B2E" w:rsidP="00CF0B2E">
      <w:pPr>
        <w:ind w:left="720"/>
      </w:pPr>
      <w:r>
        <w:tab/>
        <w:t xml:space="preserve"> 1.Security and Access</w:t>
      </w:r>
    </w:p>
    <w:p w:rsidR="00CF0B2E" w:rsidRDefault="00CF0B2E" w:rsidP="00CF0B2E">
      <w:pPr>
        <w:ind w:left="720"/>
      </w:pPr>
      <w:r>
        <w:t>Phase 4- The Engine Room</w:t>
      </w:r>
    </w:p>
    <w:p w:rsidR="007D2612" w:rsidRDefault="00CF0B2E" w:rsidP="00CF0B2E">
      <w:pPr>
        <w:pStyle w:val="ListParagraph"/>
        <w:numPr>
          <w:ilvl w:val="0"/>
          <w:numId w:val="7"/>
        </w:numPr>
      </w:pPr>
      <w:r>
        <w:t>Data Management and Automation tools (Flow)</w:t>
      </w:r>
    </w:p>
    <w:p w:rsidR="00CF0B2E" w:rsidRDefault="00CF0B2E" w:rsidP="00CF0B2E">
      <w:pPr>
        <w:ind w:left="720"/>
      </w:pPr>
      <w:r>
        <w:t>Phase 5- The Command Dashboard</w:t>
      </w:r>
    </w:p>
    <w:p w:rsidR="00CF0B2E" w:rsidRDefault="00CF0B2E" w:rsidP="00CF0B2E">
      <w:pPr>
        <w:pStyle w:val="ListParagraph"/>
        <w:numPr>
          <w:ilvl w:val="0"/>
          <w:numId w:val="8"/>
        </w:numPr>
      </w:pPr>
      <w:r>
        <w:t>Reports and Dashboard</w:t>
      </w:r>
    </w:p>
    <w:p w:rsidR="00CF0B2E" w:rsidRDefault="00CF0B2E" w:rsidP="00CF0B2E"/>
    <w:p w:rsidR="00CF0B2E" w:rsidRDefault="00CF0B2E" w:rsidP="00CF0B2E"/>
    <w:p w:rsidR="00CF0B2E" w:rsidRDefault="00CF0B2E" w:rsidP="00CF0B2E"/>
    <w:p w:rsidR="00CF0B2E" w:rsidRDefault="00CF0B2E" w:rsidP="00CF0B2E">
      <w:pPr>
        <w:rPr>
          <w:b/>
          <w:u w:val="single"/>
        </w:rPr>
      </w:pPr>
      <w:r>
        <w:rPr>
          <w:b/>
          <w:u w:val="single"/>
        </w:rPr>
        <w:lastRenderedPageBreak/>
        <w:t>Salesforce Developer Elite</w:t>
      </w:r>
    </w:p>
    <w:p w:rsidR="00CF0B2E" w:rsidRDefault="00CF0B2E" w:rsidP="00CF0B2E">
      <w:r>
        <w:t>“Break the limits of “Out of the box”. Build the custom future of enterprise cloud.”</w:t>
      </w:r>
    </w:p>
    <w:p w:rsidR="00CF0B2E" w:rsidRDefault="00CF0B2E" w:rsidP="00CF0B2E">
      <w:r>
        <w:tab/>
        <w:t>Phase 1 – The Developer Mindset</w:t>
      </w:r>
    </w:p>
    <w:p w:rsidR="00CF0B2E" w:rsidRDefault="00CF0B2E" w:rsidP="00CF0B2E">
      <w:pPr>
        <w:pStyle w:val="ListParagraph"/>
        <w:numPr>
          <w:ilvl w:val="0"/>
          <w:numId w:val="9"/>
        </w:numPr>
      </w:pPr>
      <w:r>
        <w:t>Developer Fundamentals</w:t>
      </w:r>
    </w:p>
    <w:p w:rsidR="00CF0B2E" w:rsidRDefault="00CF0B2E" w:rsidP="00CF0B2E">
      <w:pPr>
        <w:ind w:left="720"/>
      </w:pPr>
      <w:r>
        <w:t>Phase 2 – The Logic Core</w:t>
      </w:r>
    </w:p>
    <w:p w:rsidR="00CF0B2E" w:rsidRDefault="00CF0B2E" w:rsidP="00CF0B2E">
      <w:pPr>
        <w:pStyle w:val="ListParagraph"/>
        <w:numPr>
          <w:ilvl w:val="0"/>
          <w:numId w:val="10"/>
        </w:numPr>
      </w:pPr>
      <w:r>
        <w:t>APEX Programing (Variables. Loops. Collections, Classes)</w:t>
      </w:r>
    </w:p>
    <w:p w:rsidR="00CF0B2E" w:rsidRDefault="00CF0B2E" w:rsidP="00CF0B2E">
      <w:pPr>
        <w:ind w:left="720"/>
      </w:pPr>
      <w:r>
        <w:t>Phase 3 – The Automated Response</w:t>
      </w:r>
    </w:p>
    <w:p w:rsidR="00CF0B2E" w:rsidRDefault="00CF0B2E" w:rsidP="00CF0B2E">
      <w:pPr>
        <w:ind w:left="720"/>
      </w:pPr>
      <w:r>
        <w:tab/>
        <w:t xml:space="preserve">1.APEX Triggers. </w:t>
      </w:r>
    </w:p>
    <w:p w:rsidR="00CF0B2E" w:rsidRDefault="00CF0B2E" w:rsidP="00CF0B2E"/>
    <w:p w:rsidR="00CF0B2E" w:rsidRDefault="00CF0B2E" w:rsidP="00CF0B2E"/>
    <w:p w:rsidR="00CF0B2E" w:rsidRDefault="00CF0B2E" w:rsidP="00CF0B2E"/>
    <w:p w:rsidR="00CF0B2E" w:rsidRDefault="00CF0B2E" w:rsidP="00CF0B2E"/>
    <w:p w:rsidR="00CF0B2E" w:rsidRDefault="00CF0B2E" w:rsidP="00CF0B2E"/>
    <w:p w:rsidR="00CF0B2E" w:rsidRDefault="00CF0B2E" w:rsidP="00CF0B2E"/>
    <w:p w:rsidR="00CF0B2E" w:rsidRDefault="00CF0B2E" w:rsidP="00CF0B2E"/>
    <w:p w:rsidR="00CF0B2E" w:rsidRPr="00CF0B2E" w:rsidRDefault="00CF0B2E" w:rsidP="00CF0B2E"/>
    <w:p w:rsidR="007D2612" w:rsidRPr="007D2612" w:rsidRDefault="007D2612">
      <w:pPr>
        <w:rPr>
          <w:b/>
          <w:u w:val="single"/>
        </w:rPr>
      </w:pPr>
    </w:p>
    <w:sectPr w:rsidR="007D2612" w:rsidRPr="007D261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4E2213"/>
    <w:multiLevelType w:val="hybridMultilevel"/>
    <w:tmpl w:val="1E1A2B62"/>
    <w:lvl w:ilvl="0" w:tplc="7ECCDB64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2ED5547E"/>
    <w:multiLevelType w:val="hybridMultilevel"/>
    <w:tmpl w:val="5EFA3BE8"/>
    <w:lvl w:ilvl="0" w:tplc="855A4EBE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3E0B7956"/>
    <w:multiLevelType w:val="hybridMultilevel"/>
    <w:tmpl w:val="562C61D2"/>
    <w:lvl w:ilvl="0" w:tplc="366A077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2395999"/>
    <w:multiLevelType w:val="hybridMultilevel"/>
    <w:tmpl w:val="65AC0D9C"/>
    <w:lvl w:ilvl="0" w:tplc="5C1E4D9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4CEE04D4"/>
    <w:multiLevelType w:val="hybridMultilevel"/>
    <w:tmpl w:val="D94276D2"/>
    <w:lvl w:ilvl="0" w:tplc="FDB476A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4E3D34A4"/>
    <w:multiLevelType w:val="hybridMultilevel"/>
    <w:tmpl w:val="86E0B8A4"/>
    <w:lvl w:ilvl="0" w:tplc="A29CC89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5A7A4081"/>
    <w:multiLevelType w:val="hybridMultilevel"/>
    <w:tmpl w:val="3176CD08"/>
    <w:lvl w:ilvl="0" w:tplc="4ADA02D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66005024"/>
    <w:multiLevelType w:val="hybridMultilevel"/>
    <w:tmpl w:val="5A8868FA"/>
    <w:lvl w:ilvl="0" w:tplc="D9E4A2FE">
      <w:start w:val="1"/>
      <w:numFmt w:val="decimal"/>
      <w:lvlText w:val="%1."/>
      <w:lvlJc w:val="left"/>
      <w:pPr>
        <w:ind w:left="1800" w:hanging="360"/>
      </w:pPr>
      <w:rPr>
        <w:rFonts w:hint="default"/>
        <w:b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689B5E2A"/>
    <w:multiLevelType w:val="hybridMultilevel"/>
    <w:tmpl w:val="0340E98C"/>
    <w:lvl w:ilvl="0" w:tplc="811A4E2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 w15:restartNumberingAfterBreak="0">
    <w:nsid w:val="6ACB49FC"/>
    <w:multiLevelType w:val="hybridMultilevel"/>
    <w:tmpl w:val="999207F0"/>
    <w:lvl w:ilvl="0" w:tplc="7B62D98E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2"/>
  </w:num>
  <w:num w:numId="2">
    <w:abstractNumId w:val="7"/>
  </w:num>
  <w:num w:numId="3">
    <w:abstractNumId w:val="6"/>
  </w:num>
  <w:num w:numId="4">
    <w:abstractNumId w:val="3"/>
  </w:num>
  <w:num w:numId="5">
    <w:abstractNumId w:val="8"/>
  </w:num>
  <w:num w:numId="6">
    <w:abstractNumId w:val="0"/>
  </w:num>
  <w:num w:numId="7">
    <w:abstractNumId w:val="5"/>
  </w:num>
  <w:num w:numId="8">
    <w:abstractNumId w:val="4"/>
  </w:num>
  <w:num w:numId="9">
    <w:abstractNumId w:val="1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29AF"/>
    <w:rsid w:val="005D1FF4"/>
    <w:rsid w:val="007D2612"/>
    <w:rsid w:val="009C04F5"/>
    <w:rsid w:val="00CF0B2E"/>
    <w:rsid w:val="00D529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7824F5"/>
  <w15:chartTrackingRefBased/>
  <w15:docId w15:val="{5563D1BF-3CBE-49F9-BD03-A8730929D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D261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153</Words>
  <Characters>875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2026-04-10T06:40:00Z</dcterms:created>
  <dcterms:modified xsi:type="dcterms:W3CDTF">2026-04-10T06:40:00Z</dcterms:modified>
</cp:coreProperties>
</file>